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EE" w:rsidRPr="00EF4D6A" w:rsidRDefault="0007480B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 xml:space="preserve">Dieser, Elena </w:t>
      </w:r>
      <w:r w:rsidR="00D92BEE" w:rsidRPr="00EF4D6A">
        <w:rPr>
          <w:rFonts w:ascii="Times New Roman" w:hAnsi="Times New Roman"/>
          <w:sz w:val="24"/>
          <w:szCs w:val="24"/>
        </w:rPr>
        <w:t xml:space="preserve">und Ostwald, Christina </w:t>
      </w:r>
    </w:p>
    <w:p w:rsidR="00D92BEE" w:rsidRPr="00EF4D6A" w:rsidRDefault="00D92BEE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2761" w:rsidRPr="00EF4D6A" w:rsidRDefault="00D92BEE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>elena.dieser@uni-wuerzburg.de</w:t>
      </w:r>
    </w:p>
    <w:p w:rsidR="009C2761" w:rsidRPr="00EF4D6A" w:rsidRDefault="00D92BEE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>christina.ostwald@stud-mail.uni-wuerzburg.de</w:t>
      </w:r>
    </w:p>
    <w:p w:rsidR="009C2761" w:rsidRPr="00EF4D6A" w:rsidRDefault="009C2761" w:rsidP="00EF4D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C2761" w:rsidRPr="00EF4D6A" w:rsidRDefault="0007480B" w:rsidP="00EF4D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4D6A">
        <w:rPr>
          <w:rFonts w:ascii="Times New Roman" w:hAnsi="Times New Roman"/>
          <w:b/>
          <w:sz w:val="24"/>
          <w:szCs w:val="24"/>
        </w:rPr>
        <w:t xml:space="preserve">Integration musikalischer Elemente </w:t>
      </w:r>
      <w:r w:rsidR="0071331B" w:rsidRPr="00EF4D6A">
        <w:rPr>
          <w:rFonts w:ascii="Times New Roman" w:hAnsi="Times New Roman"/>
          <w:b/>
          <w:sz w:val="24"/>
          <w:szCs w:val="24"/>
        </w:rPr>
        <w:t xml:space="preserve">bei der </w:t>
      </w:r>
      <w:r w:rsidRPr="00EF4D6A">
        <w:rPr>
          <w:rFonts w:ascii="Times New Roman" w:hAnsi="Times New Roman"/>
          <w:b/>
          <w:sz w:val="24"/>
          <w:szCs w:val="24"/>
        </w:rPr>
        <w:t>Ausspracheschulung</w:t>
      </w:r>
    </w:p>
    <w:p w:rsidR="009C2761" w:rsidRPr="00EF4D6A" w:rsidRDefault="009C2761" w:rsidP="00EF4D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743D" w:rsidRPr="00EF4D6A" w:rsidRDefault="0073743D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>Ist es möglich, auf Basis der Neuro</w:t>
      </w:r>
      <w:r w:rsidR="0071331B" w:rsidRPr="00EF4D6A">
        <w:rPr>
          <w:rFonts w:ascii="Times New Roman" w:hAnsi="Times New Roman"/>
          <w:sz w:val="24"/>
          <w:szCs w:val="24"/>
        </w:rPr>
        <w:t>wissenschaften</w:t>
      </w:r>
      <w:r w:rsidRPr="00EF4D6A">
        <w:rPr>
          <w:rFonts w:ascii="Times New Roman" w:hAnsi="Times New Roman"/>
          <w:sz w:val="24"/>
          <w:szCs w:val="24"/>
        </w:rPr>
        <w:t>, Psychologie und Musiktheorie einer willkürlich zusammengesetzten Gruppe innerhalb einer Sitzung die Feinheiten der russischen Phonetik beizubringen? D</w:t>
      </w:r>
      <w:r w:rsidR="0071331B" w:rsidRPr="00EF4D6A">
        <w:rPr>
          <w:rFonts w:ascii="Times New Roman" w:hAnsi="Times New Roman"/>
          <w:sz w:val="24"/>
          <w:szCs w:val="24"/>
        </w:rPr>
        <w:t>as Freie Format</w:t>
      </w:r>
      <w:r w:rsidRPr="00EF4D6A">
        <w:rPr>
          <w:rFonts w:ascii="Times New Roman" w:hAnsi="Times New Roman"/>
          <w:sz w:val="24"/>
          <w:szCs w:val="24"/>
        </w:rPr>
        <w:t xml:space="preserve"> zur </w:t>
      </w:r>
      <w:r w:rsidRPr="00EF4D6A">
        <w:rPr>
          <w:rFonts w:ascii="Times New Roman" w:hAnsi="Times New Roman"/>
          <w:i/>
          <w:sz w:val="24"/>
          <w:szCs w:val="24"/>
        </w:rPr>
        <w:t xml:space="preserve">Integration musikalischer Elemente </w:t>
      </w:r>
      <w:r w:rsidR="0071331B" w:rsidRPr="00EF4D6A">
        <w:rPr>
          <w:rFonts w:ascii="Times New Roman" w:hAnsi="Times New Roman"/>
          <w:i/>
          <w:sz w:val="24"/>
          <w:szCs w:val="24"/>
        </w:rPr>
        <w:t xml:space="preserve">bei der </w:t>
      </w:r>
      <w:r w:rsidRPr="00EF4D6A">
        <w:rPr>
          <w:rFonts w:ascii="Times New Roman" w:hAnsi="Times New Roman"/>
          <w:i/>
          <w:sz w:val="24"/>
          <w:szCs w:val="24"/>
        </w:rPr>
        <w:t>Ausspracheschulung</w:t>
      </w:r>
      <w:r w:rsidRPr="00EF4D6A">
        <w:rPr>
          <w:rFonts w:ascii="Times New Roman" w:hAnsi="Times New Roman"/>
          <w:sz w:val="24"/>
          <w:szCs w:val="24"/>
        </w:rPr>
        <w:t xml:space="preserve"> lädt</w:t>
      </w:r>
      <w:r w:rsidR="00BB2633" w:rsidRPr="00EF4D6A">
        <w:rPr>
          <w:rFonts w:ascii="Times New Roman" w:hAnsi="Times New Roman"/>
          <w:sz w:val="24"/>
          <w:szCs w:val="24"/>
        </w:rPr>
        <w:t xml:space="preserve"> Beschäftigte aller Schulformen</w:t>
      </w:r>
      <w:r w:rsidR="0071331B" w:rsidRPr="00EF4D6A">
        <w:rPr>
          <w:rFonts w:ascii="Times New Roman" w:hAnsi="Times New Roman"/>
          <w:sz w:val="24"/>
          <w:szCs w:val="24"/>
        </w:rPr>
        <w:t xml:space="preserve"> und </w:t>
      </w:r>
      <w:r w:rsidR="00BB2633" w:rsidRPr="00EF4D6A">
        <w:rPr>
          <w:rFonts w:ascii="Times New Roman" w:hAnsi="Times New Roman"/>
          <w:sz w:val="24"/>
          <w:szCs w:val="24"/>
        </w:rPr>
        <w:t>Bildungseinrichtungen</w:t>
      </w:r>
      <w:r w:rsidR="0032558A" w:rsidRPr="00EF4D6A">
        <w:rPr>
          <w:rFonts w:ascii="Times New Roman" w:hAnsi="Times New Roman"/>
          <w:sz w:val="24"/>
          <w:szCs w:val="24"/>
        </w:rPr>
        <w:t xml:space="preserve">, sowohl mit als auch </w:t>
      </w:r>
      <w:r w:rsidRPr="00EF4D6A">
        <w:rPr>
          <w:rFonts w:ascii="Times New Roman" w:hAnsi="Times New Roman"/>
          <w:sz w:val="24"/>
          <w:szCs w:val="24"/>
        </w:rPr>
        <w:t>ohne Russischkenntnisse</w:t>
      </w:r>
      <w:r w:rsidR="0032558A" w:rsidRPr="00EF4D6A">
        <w:rPr>
          <w:rFonts w:ascii="Times New Roman" w:hAnsi="Times New Roman"/>
          <w:sz w:val="24"/>
          <w:szCs w:val="24"/>
        </w:rPr>
        <w:t xml:space="preserve">, </w:t>
      </w:r>
      <w:r w:rsidRPr="00EF4D6A">
        <w:rPr>
          <w:rFonts w:ascii="Times New Roman" w:hAnsi="Times New Roman"/>
          <w:sz w:val="24"/>
          <w:szCs w:val="24"/>
        </w:rPr>
        <w:t xml:space="preserve">herzlich zu einem </w:t>
      </w:r>
      <w:r w:rsidR="0032558A" w:rsidRPr="00EF4D6A">
        <w:rPr>
          <w:rFonts w:ascii="Times New Roman" w:hAnsi="Times New Roman"/>
          <w:sz w:val="24"/>
          <w:szCs w:val="24"/>
        </w:rPr>
        <w:t>Experiment</w:t>
      </w:r>
      <w:r w:rsidRPr="00EF4D6A">
        <w:rPr>
          <w:rFonts w:ascii="Times New Roman" w:hAnsi="Times New Roman"/>
          <w:sz w:val="24"/>
          <w:szCs w:val="24"/>
        </w:rPr>
        <w:t xml:space="preserve"> ein.</w:t>
      </w:r>
    </w:p>
    <w:p w:rsidR="009C2761" w:rsidRPr="00EF4D6A" w:rsidRDefault="0073743D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ab/>
      </w:r>
      <w:r w:rsidR="0007480B" w:rsidRPr="00EF4D6A">
        <w:rPr>
          <w:rFonts w:ascii="Times New Roman" w:hAnsi="Times New Roman"/>
          <w:sz w:val="24"/>
          <w:szCs w:val="24"/>
        </w:rPr>
        <w:t xml:space="preserve">Wie erreicht man im Fremdsprachenerwerb ein besseres Verständnis für </w:t>
      </w:r>
      <w:r w:rsidR="00835040" w:rsidRPr="00EF4D6A">
        <w:rPr>
          <w:rFonts w:ascii="Times New Roman" w:hAnsi="Times New Roman"/>
          <w:sz w:val="24"/>
          <w:szCs w:val="24"/>
        </w:rPr>
        <w:t>fremde Sprachmelodie</w:t>
      </w:r>
      <w:r w:rsidRPr="00EF4D6A">
        <w:rPr>
          <w:rFonts w:ascii="Times New Roman" w:hAnsi="Times New Roman"/>
          <w:sz w:val="24"/>
          <w:szCs w:val="24"/>
        </w:rPr>
        <w:t>n</w:t>
      </w:r>
      <w:r w:rsidR="0007480B" w:rsidRPr="00EF4D6A">
        <w:rPr>
          <w:rFonts w:ascii="Times New Roman" w:hAnsi="Times New Roman"/>
          <w:sz w:val="24"/>
          <w:szCs w:val="24"/>
        </w:rPr>
        <w:t xml:space="preserve"> und optimiert seine Sprachfertigkeit? </w:t>
      </w:r>
      <w:r w:rsidR="00541289" w:rsidRPr="00EF4D6A">
        <w:rPr>
          <w:rFonts w:ascii="Times New Roman" w:hAnsi="Times New Roman"/>
          <w:sz w:val="24"/>
          <w:szCs w:val="24"/>
        </w:rPr>
        <w:t xml:space="preserve">Mit </w:t>
      </w:r>
      <w:r w:rsidR="0007480B" w:rsidRPr="00EF4D6A">
        <w:rPr>
          <w:rFonts w:ascii="Times New Roman" w:hAnsi="Times New Roman"/>
          <w:sz w:val="24"/>
          <w:szCs w:val="24"/>
        </w:rPr>
        <w:t>diesem Thema beschäftigt sich die vorliegende Arbeit, wobei die Verwendung des Russischen hier beispielhaft für alle existierenden Sprachen steht. Der für den Gegenstand dieser Arbeit nütz</w:t>
      </w:r>
      <w:r w:rsidR="00541289" w:rsidRPr="00EF4D6A">
        <w:rPr>
          <w:rFonts w:ascii="Times New Roman" w:hAnsi="Times New Roman"/>
          <w:sz w:val="24"/>
          <w:szCs w:val="24"/>
        </w:rPr>
        <w:t xml:space="preserve">liche Charakter des Russischen </w:t>
      </w:r>
      <w:r w:rsidR="0007480B" w:rsidRPr="00EF4D6A">
        <w:rPr>
          <w:rFonts w:ascii="Times New Roman" w:hAnsi="Times New Roman"/>
          <w:sz w:val="24"/>
          <w:szCs w:val="24"/>
        </w:rPr>
        <w:t>lässt sich besonders durch seinen umfangreichen Frequenzbereich erklären und ist somit gut anwendbar auf einen musikalisch gestützten Unterricht.</w:t>
      </w:r>
    </w:p>
    <w:p w:rsidR="0073743D" w:rsidRPr="00EF4D6A" w:rsidRDefault="0073743D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ab/>
        <w:t xml:space="preserve">Die </w:t>
      </w:r>
      <w:r w:rsidR="0032558A" w:rsidRPr="00EF4D6A">
        <w:rPr>
          <w:rFonts w:ascii="Times New Roman" w:hAnsi="Times New Roman"/>
          <w:sz w:val="24"/>
          <w:szCs w:val="24"/>
        </w:rPr>
        <w:t>Studie stützt</w:t>
      </w:r>
      <w:r w:rsidRPr="00EF4D6A">
        <w:rPr>
          <w:rFonts w:ascii="Times New Roman" w:hAnsi="Times New Roman"/>
          <w:sz w:val="24"/>
          <w:szCs w:val="24"/>
        </w:rPr>
        <w:t xml:space="preserve"> sich n</w:t>
      </w:r>
      <w:r w:rsidR="00AE0FD0" w:rsidRPr="00EF4D6A">
        <w:rPr>
          <w:rFonts w:ascii="Times New Roman" w:hAnsi="Times New Roman"/>
          <w:sz w:val="24"/>
          <w:szCs w:val="24"/>
        </w:rPr>
        <w:t xml:space="preserve">eben älteren Arbeiten (wie etwa </w:t>
      </w:r>
      <w:r w:rsidRPr="00EF4D6A">
        <w:rPr>
          <w:rFonts w:ascii="Times New Roman" w:hAnsi="Times New Roman"/>
          <w:sz w:val="24"/>
          <w:szCs w:val="24"/>
        </w:rPr>
        <w:t xml:space="preserve">Tomatis) auf </w:t>
      </w:r>
      <w:r w:rsidR="0032558A" w:rsidRPr="00EF4D6A">
        <w:rPr>
          <w:rFonts w:ascii="Times New Roman" w:hAnsi="Times New Roman"/>
          <w:sz w:val="24"/>
          <w:szCs w:val="24"/>
        </w:rPr>
        <w:t>neuere</w:t>
      </w:r>
      <w:r w:rsidRPr="00EF4D6A">
        <w:rPr>
          <w:rFonts w:ascii="Times New Roman" w:hAnsi="Times New Roman"/>
          <w:sz w:val="24"/>
          <w:szCs w:val="24"/>
        </w:rPr>
        <w:t xml:space="preserve"> Erkenntnisse aus diesem </w:t>
      </w:r>
      <w:r w:rsidR="0032558A" w:rsidRPr="00EF4D6A">
        <w:rPr>
          <w:rFonts w:ascii="Times New Roman" w:hAnsi="Times New Roman"/>
          <w:sz w:val="24"/>
          <w:szCs w:val="24"/>
        </w:rPr>
        <w:t>wissenschaftlichen Gebiet</w:t>
      </w:r>
      <w:r w:rsidRPr="00EF4D6A">
        <w:rPr>
          <w:rFonts w:ascii="Times New Roman" w:hAnsi="Times New Roman"/>
          <w:sz w:val="24"/>
          <w:szCs w:val="24"/>
        </w:rPr>
        <w:t xml:space="preserve"> (</w:t>
      </w:r>
      <w:r w:rsidR="003A46E2" w:rsidRPr="00EF4D6A">
        <w:rPr>
          <w:rFonts w:ascii="Times New Roman" w:hAnsi="Times New Roman"/>
          <w:sz w:val="24"/>
          <w:szCs w:val="24"/>
        </w:rPr>
        <w:t xml:space="preserve">Koelsch &amp; Schröger 2007; </w:t>
      </w:r>
      <w:r w:rsidR="0032558A" w:rsidRPr="00EF4D6A">
        <w:rPr>
          <w:rFonts w:ascii="Times New Roman" w:hAnsi="Times New Roman"/>
          <w:sz w:val="24"/>
          <w:szCs w:val="24"/>
        </w:rPr>
        <w:t>Sallat</w:t>
      </w:r>
      <w:r w:rsidR="00AE0FD0" w:rsidRPr="00EF4D6A">
        <w:rPr>
          <w:rFonts w:ascii="Times New Roman" w:hAnsi="Times New Roman"/>
          <w:sz w:val="24"/>
          <w:szCs w:val="24"/>
        </w:rPr>
        <w:t xml:space="preserve"> 2008</w:t>
      </w:r>
      <w:r w:rsidR="0032558A" w:rsidRPr="00EF4D6A">
        <w:rPr>
          <w:rFonts w:ascii="Times New Roman" w:hAnsi="Times New Roman"/>
          <w:sz w:val="24"/>
          <w:szCs w:val="24"/>
        </w:rPr>
        <w:t>,</w:t>
      </w:r>
      <w:r w:rsidR="00AE0FD0" w:rsidRPr="00EF4D6A">
        <w:rPr>
          <w:rFonts w:ascii="Times New Roman" w:hAnsi="Times New Roman"/>
          <w:sz w:val="24"/>
          <w:szCs w:val="24"/>
        </w:rPr>
        <w:t xml:space="preserve"> Wild 2015</w:t>
      </w:r>
      <w:r w:rsidR="003A46E2" w:rsidRPr="00EF4D6A">
        <w:rPr>
          <w:rFonts w:ascii="Times New Roman" w:hAnsi="Times New Roman"/>
          <w:sz w:val="24"/>
          <w:szCs w:val="24"/>
        </w:rPr>
        <w:t>;</w:t>
      </w:r>
      <w:r w:rsidRPr="00EF4D6A">
        <w:rPr>
          <w:rFonts w:ascii="Times New Roman" w:hAnsi="Times New Roman"/>
          <w:sz w:val="24"/>
          <w:szCs w:val="24"/>
        </w:rPr>
        <w:t xml:space="preserve"> </w:t>
      </w:r>
      <w:r w:rsidR="00F13A98" w:rsidRPr="00EF4D6A">
        <w:rPr>
          <w:rFonts w:ascii="Times New Roman" w:hAnsi="Times New Roman"/>
          <w:sz w:val="24"/>
          <w:szCs w:val="24"/>
        </w:rPr>
        <w:t>Juhásová 2015</w:t>
      </w:r>
      <w:r w:rsidR="000316EE" w:rsidRPr="00EF4D6A">
        <w:rPr>
          <w:rFonts w:ascii="Times New Roman" w:hAnsi="Times New Roman"/>
          <w:sz w:val="24"/>
          <w:szCs w:val="24"/>
        </w:rPr>
        <w:t>, Sommer 2016</w:t>
      </w:r>
      <w:r w:rsidR="0071331B" w:rsidRPr="00EF4D6A">
        <w:rPr>
          <w:rFonts w:ascii="Times New Roman" w:hAnsi="Times New Roman"/>
          <w:sz w:val="24"/>
          <w:szCs w:val="24"/>
        </w:rPr>
        <w:t xml:space="preserve"> etc.)</w:t>
      </w:r>
      <w:r w:rsidRPr="00EF4D6A">
        <w:rPr>
          <w:rFonts w:ascii="Times New Roman" w:hAnsi="Times New Roman"/>
          <w:sz w:val="24"/>
          <w:szCs w:val="24"/>
        </w:rPr>
        <w:t xml:space="preserve"> sowie </w:t>
      </w:r>
      <w:r w:rsidR="0071331B" w:rsidRPr="00EF4D6A">
        <w:rPr>
          <w:rFonts w:ascii="Times New Roman" w:hAnsi="Times New Roman"/>
          <w:sz w:val="24"/>
          <w:szCs w:val="24"/>
        </w:rPr>
        <w:t>auf eigene empirische</w:t>
      </w:r>
      <w:r w:rsidRPr="00EF4D6A">
        <w:rPr>
          <w:rFonts w:ascii="Times New Roman" w:hAnsi="Times New Roman"/>
          <w:sz w:val="24"/>
          <w:szCs w:val="24"/>
        </w:rPr>
        <w:t xml:space="preserve"> </w:t>
      </w:r>
      <w:r w:rsidR="0032558A" w:rsidRPr="00EF4D6A">
        <w:rPr>
          <w:rFonts w:ascii="Times New Roman" w:hAnsi="Times New Roman"/>
          <w:sz w:val="24"/>
          <w:szCs w:val="24"/>
        </w:rPr>
        <w:t>Forschung</w:t>
      </w:r>
      <w:r w:rsidRPr="00EF4D6A">
        <w:rPr>
          <w:rFonts w:ascii="Times New Roman" w:hAnsi="Times New Roman"/>
          <w:sz w:val="24"/>
          <w:szCs w:val="24"/>
        </w:rPr>
        <w:t xml:space="preserve"> und d</w:t>
      </w:r>
      <w:r w:rsidR="0071331B" w:rsidRPr="00EF4D6A">
        <w:rPr>
          <w:rFonts w:ascii="Times New Roman" w:hAnsi="Times New Roman"/>
          <w:sz w:val="24"/>
          <w:szCs w:val="24"/>
        </w:rPr>
        <w:t xml:space="preserve">ie </w:t>
      </w:r>
      <w:r w:rsidRPr="00EF4D6A">
        <w:rPr>
          <w:rFonts w:ascii="Times New Roman" w:hAnsi="Times New Roman"/>
          <w:sz w:val="24"/>
          <w:szCs w:val="24"/>
        </w:rPr>
        <w:t xml:space="preserve">Arbeit mit dem Programm </w:t>
      </w:r>
      <w:r w:rsidRPr="00EF4D6A">
        <w:rPr>
          <w:rFonts w:ascii="Times New Roman" w:hAnsi="Times New Roman"/>
          <w:i/>
          <w:sz w:val="24"/>
          <w:szCs w:val="24"/>
        </w:rPr>
        <w:t>Praat.</w:t>
      </w:r>
      <w:r w:rsidRPr="00EF4D6A">
        <w:rPr>
          <w:rFonts w:ascii="Times New Roman" w:hAnsi="Times New Roman"/>
          <w:sz w:val="24"/>
          <w:szCs w:val="24"/>
        </w:rPr>
        <w:t xml:space="preserve"> </w:t>
      </w:r>
      <w:r w:rsidR="0057789F" w:rsidRPr="00EF4D6A">
        <w:rPr>
          <w:rFonts w:ascii="Times New Roman" w:hAnsi="Times New Roman"/>
          <w:sz w:val="24"/>
          <w:szCs w:val="24"/>
        </w:rPr>
        <w:t xml:space="preserve">Im Fokus </w:t>
      </w:r>
      <w:r w:rsidR="0071331B" w:rsidRPr="00EF4D6A">
        <w:rPr>
          <w:rFonts w:ascii="Times New Roman" w:hAnsi="Times New Roman"/>
          <w:sz w:val="24"/>
          <w:szCs w:val="24"/>
        </w:rPr>
        <w:t xml:space="preserve">der Untersuchung </w:t>
      </w:r>
      <w:r w:rsidR="0057789F" w:rsidRPr="00EF4D6A">
        <w:rPr>
          <w:rFonts w:ascii="Times New Roman" w:hAnsi="Times New Roman"/>
          <w:sz w:val="24"/>
          <w:szCs w:val="24"/>
        </w:rPr>
        <w:t xml:space="preserve">stehen die </w:t>
      </w:r>
      <w:r w:rsidR="005C4ED6" w:rsidRPr="00EF4D6A">
        <w:rPr>
          <w:rFonts w:ascii="Times New Roman" w:hAnsi="Times New Roman"/>
          <w:sz w:val="24"/>
          <w:szCs w:val="24"/>
        </w:rPr>
        <w:t>varii</w:t>
      </w:r>
      <w:r w:rsidR="0071331B" w:rsidRPr="00EF4D6A">
        <w:rPr>
          <w:rFonts w:ascii="Times New Roman" w:hAnsi="Times New Roman"/>
          <w:sz w:val="24"/>
          <w:szCs w:val="24"/>
        </w:rPr>
        <w:t>e</w:t>
      </w:r>
      <w:r w:rsidR="005C4ED6" w:rsidRPr="00EF4D6A">
        <w:rPr>
          <w:rFonts w:ascii="Times New Roman" w:hAnsi="Times New Roman"/>
          <w:sz w:val="24"/>
          <w:szCs w:val="24"/>
        </w:rPr>
        <w:t>renden Frequenzbereiche einer Sprache</w:t>
      </w:r>
      <w:r w:rsidR="0057789F" w:rsidRPr="00EF4D6A">
        <w:rPr>
          <w:rFonts w:ascii="Times New Roman" w:hAnsi="Times New Roman"/>
          <w:sz w:val="24"/>
          <w:szCs w:val="24"/>
        </w:rPr>
        <w:t>, die unterschiedliche kognitive Verarbeitung von Sprache und Musik, Trainingsmethoden für Gehör und Sprachapparat und natürlich die Vermittlung von Freude am Erlernen einer neuen Sprache.</w:t>
      </w:r>
    </w:p>
    <w:p w:rsidR="0057789F" w:rsidRPr="00EF4D6A" w:rsidRDefault="00BE6E54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ab/>
        <w:t>Am ersten Tag</w:t>
      </w:r>
      <w:r w:rsidR="0057789F" w:rsidRPr="00EF4D6A">
        <w:rPr>
          <w:rFonts w:ascii="Times New Roman" w:hAnsi="Times New Roman"/>
          <w:sz w:val="24"/>
          <w:szCs w:val="24"/>
        </w:rPr>
        <w:t xml:space="preserve"> des Workshops werden die theoretischen Grundlagen vermittelt und etappenweise mit der praktischen Anwendung verknüpf</w:t>
      </w:r>
      <w:r w:rsidR="0032558A" w:rsidRPr="00EF4D6A">
        <w:rPr>
          <w:rFonts w:ascii="Times New Roman" w:hAnsi="Times New Roman"/>
          <w:sz w:val="24"/>
          <w:szCs w:val="24"/>
        </w:rPr>
        <w:t>t. Die Teilnehmer können hier</w:t>
      </w:r>
      <w:r w:rsidR="0057789F" w:rsidRPr="00EF4D6A">
        <w:rPr>
          <w:rFonts w:ascii="Times New Roman" w:hAnsi="Times New Roman"/>
          <w:sz w:val="24"/>
          <w:szCs w:val="24"/>
        </w:rPr>
        <w:t xml:space="preserve"> ihre Sprechfertigkeiten und ihr Gehör auf die Probe stellen. Auf Wunsch</w:t>
      </w:r>
      <w:r w:rsidR="0032558A" w:rsidRPr="00EF4D6A">
        <w:rPr>
          <w:rFonts w:ascii="Times New Roman" w:hAnsi="Times New Roman"/>
          <w:sz w:val="24"/>
          <w:szCs w:val="24"/>
        </w:rPr>
        <w:t xml:space="preserve"> wird </w:t>
      </w:r>
      <w:r w:rsidR="0057789F" w:rsidRPr="00EF4D6A">
        <w:rPr>
          <w:rFonts w:ascii="Times New Roman" w:hAnsi="Times New Roman"/>
          <w:sz w:val="24"/>
          <w:szCs w:val="24"/>
        </w:rPr>
        <w:t xml:space="preserve">eine Sprachdatei der Teilnehmer aufgenommen und ausgewertet, um den Erfolg der Aussprache zu ermitteln. Die Ergebnisse der Aufnahmen werden </w:t>
      </w:r>
      <w:r w:rsidRPr="00EF4D6A">
        <w:rPr>
          <w:rFonts w:ascii="Times New Roman" w:hAnsi="Times New Roman"/>
          <w:sz w:val="24"/>
          <w:szCs w:val="24"/>
        </w:rPr>
        <w:t>am zweiten Tag</w:t>
      </w:r>
      <w:r w:rsidR="0057789F" w:rsidRPr="00EF4D6A">
        <w:rPr>
          <w:rFonts w:ascii="Times New Roman" w:hAnsi="Times New Roman"/>
          <w:sz w:val="24"/>
          <w:szCs w:val="24"/>
        </w:rPr>
        <w:t xml:space="preserve"> präsentiert. Zudem haben alle Teilnehmenden die Möglichkeit, in einer offenen Diskussionsrunde Fragen zu klären, Feedback zu geben und Erfahrungen auszutauschen.</w:t>
      </w:r>
    </w:p>
    <w:p w:rsidR="0057789F" w:rsidRPr="00EF4D6A" w:rsidRDefault="0057789F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89F" w:rsidRPr="00EF4D6A" w:rsidRDefault="0057789F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89F" w:rsidRPr="00EF4D6A" w:rsidRDefault="0057789F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2761" w:rsidRPr="00EF4D6A" w:rsidRDefault="0007480B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>Quellen:</w:t>
      </w:r>
    </w:p>
    <w:p w:rsidR="002C017D" w:rsidRPr="00EF4D6A" w:rsidRDefault="002C017D" w:rsidP="00EF4D6A">
      <w:pPr>
        <w:pStyle w:val="StandardWeb"/>
        <w:jc w:val="both"/>
        <w:rPr>
          <w:b/>
        </w:rPr>
      </w:pPr>
      <w:r w:rsidRPr="00EF4D6A">
        <w:t xml:space="preserve">Juhásová, Jana (2015): Stellung von Musik und Songs in der aktuellen fremdsprachendidaktischen Diskussion. In: </w:t>
      </w:r>
      <w:r w:rsidR="00F13A98" w:rsidRPr="00EF4D6A">
        <w:rPr>
          <w:rStyle w:val="titlepage"/>
        </w:rPr>
        <w:t xml:space="preserve">Slowakische Zeitschrift für Germanistik. </w:t>
      </w:r>
      <w:r w:rsidR="00F13A98" w:rsidRPr="00EF4D6A">
        <w:rPr>
          <w:rStyle w:val="Fett"/>
          <w:b w:val="0"/>
        </w:rPr>
        <w:t>Jahrgang 7, 2015, Heft 1</w:t>
      </w:r>
      <w:r w:rsidR="000316EE" w:rsidRPr="00EF4D6A">
        <w:rPr>
          <w:rStyle w:val="Fett"/>
          <w:b w:val="0"/>
        </w:rPr>
        <w:t>.</w:t>
      </w:r>
      <w:bookmarkStart w:id="0" w:name="_GoBack"/>
      <w:bookmarkEnd w:id="0"/>
    </w:p>
    <w:p w:rsidR="009C2761" w:rsidRPr="00EF4D6A" w:rsidRDefault="002C017D" w:rsidP="00EF4D6A">
      <w:pPr>
        <w:pStyle w:val="KeinLeerraum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>Koelsch, Stefan;</w:t>
      </w:r>
      <w:r w:rsidR="0007480B" w:rsidRPr="00EF4D6A">
        <w:rPr>
          <w:rFonts w:ascii="Times New Roman" w:hAnsi="Times New Roman"/>
          <w:sz w:val="24"/>
          <w:szCs w:val="24"/>
        </w:rPr>
        <w:t xml:space="preserve"> Schröger, Erich (2007): Neurowissenschaftliche Grundlagen der Musikverarbeitung. Online verfügbar unter http://www.stefan-koelsch.de/papers/Koelsch-Schroeger-Musikpsychologie_20070221.pdf, zuletzt geprüft am 27.03.2017.</w:t>
      </w:r>
    </w:p>
    <w:p w:rsidR="009C2761" w:rsidRPr="00EF4D6A" w:rsidRDefault="009C2761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2761" w:rsidRPr="00EF4D6A" w:rsidRDefault="0007480B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 xml:space="preserve">Sallat, Stephan (2008): Musikalische Fähigkeiten im Fokus von Sprachentwicklung und Sprachentwicklungsstörungen. Zugl.: Gießen, Univ., Diss., 2006 u.d.T.: Sallat, Stephan: Entwicklung und Ausprägung von sprachlichen und musikalischen Fähigkeiten bei Kindern mit </w:t>
      </w:r>
      <w:r w:rsidRPr="00EF4D6A">
        <w:rPr>
          <w:rFonts w:ascii="Times New Roman" w:hAnsi="Times New Roman"/>
          <w:sz w:val="24"/>
          <w:szCs w:val="24"/>
        </w:rPr>
        <w:lastRenderedPageBreak/>
        <w:t>Sprachentwicklungsstörungen. 1. Aufl. Idstein: Schulz-Kirchner (Das Gesundheitsforum, Bd. 118).</w:t>
      </w:r>
    </w:p>
    <w:p w:rsidR="00651D42" w:rsidRPr="00EF4D6A" w:rsidRDefault="00651D42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1D42" w:rsidRPr="00EF4D6A" w:rsidRDefault="00651D42" w:rsidP="00EF4D6A">
      <w:pPr>
        <w:pStyle w:val="KeinLeerraum"/>
        <w:jc w:val="both"/>
        <w:rPr>
          <w:rFonts w:ascii="Times New Roman" w:hAnsi="Times New Roman"/>
          <w:sz w:val="24"/>
          <w:szCs w:val="24"/>
        </w:rPr>
      </w:pPr>
      <w:bookmarkStart w:id="1" w:name="overview"/>
      <w:r w:rsidRPr="00EF4D6A">
        <w:rPr>
          <w:rFonts w:ascii="Times New Roman" w:hAnsi="Times New Roman"/>
          <w:sz w:val="24"/>
          <w:szCs w:val="24"/>
        </w:rPr>
        <w:t>Sommer</w:t>
      </w:r>
      <w:r w:rsidR="0038527B" w:rsidRPr="00EF4D6A">
        <w:rPr>
          <w:rFonts w:ascii="Times New Roman" w:hAnsi="Times New Roman"/>
          <w:sz w:val="24"/>
          <w:szCs w:val="24"/>
        </w:rPr>
        <w:t xml:space="preserve">, Torsten H. (2016): </w:t>
      </w:r>
      <w:r w:rsidRPr="00EF4D6A">
        <w:rPr>
          <w:rFonts w:ascii="Times New Roman" w:hAnsi="Times New Roman"/>
          <w:sz w:val="24"/>
          <w:szCs w:val="24"/>
        </w:rPr>
        <w:t xml:space="preserve">"Lieder singen - Sprachen lernen?" in Böttger, H. &amp; Sambanis, M. (Hrsg.): </w:t>
      </w:r>
      <w:bookmarkEnd w:id="1"/>
      <w:r w:rsidRPr="00EF4D6A">
        <w:rPr>
          <w:rFonts w:ascii="Times New Roman" w:hAnsi="Times New Roman"/>
          <w:sz w:val="24"/>
          <w:szCs w:val="24"/>
        </w:rPr>
        <w:t>Focus on Evidence – Fremdsprachendidaktik trifft Neurowissenschaften, Tübingen: Narr Francke Attempto Verlag</w:t>
      </w:r>
      <w:r w:rsidR="0038527B" w:rsidRPr="00EF4D6A">
        <w:rPr>
          <w:rFonts w:ascii="Times New Roman" w:hAnsi="Times New Roman"/>
          <w:sz w:val="24"/>
          <w:szCs w:val="24"/>
        </w:rPr>
        <w:t>.</w:t>
      </w:r>
    </w:p>
    <w:p w:rsidR="009C2761" w:rsidRPr="00EF4D6A" w:rsidRDefault="009C2761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2761" w:rsidRPr="00EF4D6A" w:rsidRDefault="0007480B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>Tomatis, Alfred A.; Manassi, Sabina (2007): Der Klang des Lebens. Vorgeburtliche Kommunikation - die Anfänge der seelischen Entwicklung. 13. Aufl</w:t>
      </w:r>
      <w:r w:rsidR="002C017D" w:rsidRPr="00EF4D6A">
        <w:rPr>
          <w:rFonts w:ascii="Times New Roman" w:hAnsi="Times New Roman"/>
          <w:sz w:val="24"/>
          <w:szCs w:val="24"/>
        </w:rPr>
        <w:t>. Reinbek bei Hamburg: Rowohlt.</w:t>
      </w:r>
    </w:p>
    <w:p w:rsidR="003A46E2" w:rsidRPr="00EF4D6A" w:rsidRDefault="003A46E2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46E2" w:rsidRPr="00EF4D6A" w:rsidRDefault="003A46E2" w:rsidP="00EF4D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D6A">
        <w:rPr>
          <w:rFonts w:ascii="Times New Roman" w:hAnsi="Times New Roman"/>
          <w:sz w:val="24"/>
          <w:szCs w:val="24"/>
        </w:rPr>
        <w:t>Wild, Katharina (2015): Aussprache</w:t>
      </w:r>
      <w:r w:rsidR="000316EE" w:rsidRPr="00EF4D6A">
        <w:rPr>
          <w:rFonts w:ascii="Times New Roman" w:hAnsi="Times New Roman"/>
          <w:sz w:val="24"/>
          <w:szCs w:val="24"/>
        </w:rPr>
        <w:t xml:space="preserve"> </w:t>
      </w:r>
      <w:r w:rsidRPr="00EF4D6A">
        <w:rPr>
          <w:rFonts w:ascii="Times New Roman" w:hAnsi="Times New Roman"/>
          <w:sz w:val="24"/>
          <w:szCs w:val="24"/>
        </w:rPr>
        <w:t>und Musik. Eine empirische Längsschnittstudie zum Wortakzenterwerb. Hohengehren: Schneider.</w:t>
      </w:r>
    </w:p>
    <w:sectPr w:rsidR="003A46E2" w:rsidRPr="00EF4D6A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6C" w:rsidRDefault="00EE736C">
      <w:pPr>
        <w:spacing w:after="0" w:line="240" w:lineRule="auto"/>
      </w:pPr>
      <w:r>
        <w:separator/>
      </w:r>
    </w:p>
  </w:endnote>
  <w:endnote w:type="continuationSeparator" w:id="0">
    <w:p w:rsidR="00EE736C" w:rsidRDefault="00EE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6C" w:rsidRDefault="00EE73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736C" w:rsidRDefault="00EE7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61"/>
    <w:rsid w:val="000316EE"/>
    <w:rsid w:val="0007480B"/>
    <w:rsid w:val="000C48AF"/>
    <w:rsid w:val="002A5A0D"/>
    <w:rsid w:val="002C017D"/>
    <w:rsid w:val="002E5B34"/>
    <w:rsid w:val="0032558A"/>
    <w:rsid w:val="0038527B"/>
    <w:rsid w:val="003A46E2"/>
    <w:rsid w:val="00541289"/>
    <w:rsid w:val="0057789F"/>
    <w:rsid w:val="00583052"/>
    <w:rsid w:val="005C4ED6"/>
    <w:rsid w:val="00614153"/>
    <w:rsid w:val="00651D42"/>
    <w:rsid w:val="006C2D99"/>
    <w:rsid w:val="0071331B"/>
    <w:rsid w:val="007367D5"/>
    <w:rsid w:val="0073743D"/>
    <w:rsid w:val="007A36F1"/>
    <w:rsid w:val="007F0A61"/>
    <w:rsid w:val="00835040"/>
    <w:rsid w:val="008532FD"/>
    <w:rsid w:val="009A5754"/>
    <w:rsid w:val="009C2761"/>
    <w:rsid w:val="00A30AB0"/>
    <w:rsid w:val="00A8016E"/>
    <w:rsid w:val="00AE0FD0"/>
    <w:rsid w:val="00BB2633"/>
    <w:rsid w:val="00BD4286"/>
    <w:rsid w:val="00BE6E54"/>
    <w:rsid w:val="00C82EEC"/>
    <w:rsid w:val="00CE6B27"/>
    <w:rsid w:val="00D92BEE"/>
    <w:rsid w:val="00EE1E55"/>
    <w:rsid w:val="00EE736C"/>
    <w:rsid w:val="00EF4D6A"/>
    <w:rsid w:val="00F13A98"/>
    <w:rsid w:val="00FA522B"/>
    <w:rsid w:val="00F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AE735-53AB-4045-96D4-DB6FB5C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paragraph" w:styleId="berschrift3">
    <w:name w:val="heading 3"/>
    <w:basedOn w:val="Standard"/>
    <w:link w:val="berschrift3Zchn"/>
    <w:uiPriority w:val="9"/>
    <w:qFormat/>
    <w:rsid w:val="00651D42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CE6B27"/>
  </w:style>
  <w:style w:type="character" w:styleId="Hervorhebung">
    <w:name w:val="Emphasis"/>
    <w:basedOn w:val="Absatz-Standardschriftart"/>
    <w:uiPriority w:val="20"/>
    <w:qFormat/>
    <w:rsid w:val="00CE6B2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D92BEE"/>
    <w:rPr>
      <w:color w:val="0000FF"/>
      <w:u w:val="single"/>
    </w:rPr>
  </w:style>
  <w:style w:type="character" w:customStyle="1" w:styleId="titlepage">
    <w:name w:val="title_page"/>
    <w:basedOn w:val="Absatz-Standardschriftart"/>
    <w:rsid w:val="00F13A98"/>
  </w:style>
  <w:style w:type="paragraph" w:styleId="StandardWeb">
    <w:name w:val="Normal (Web)"/>
    <w:basedOn w:val="Standard"/>
    <w:uiPriority w:val="99"/>
    <w:unhideWhenUsed/>
    <w:rsid w:val="00F13A9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13A98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1D42"/>
    <w:rPr>
      <w:rFonts w:ascii="Times New Roman" w:eastAsia="Times New Roman" w:hAnsi="Times New Roman"/>
      <w:b/>
      <w:bCs/>
      <w:sz w:val="27"/>
      <w:szCs w:val="27"/>
      <w:lang w:eastAsia="de-DE"/>
    </w:rPr>
  </w:style>
  <w:style w:type="paragraph" w:styleId="KeinLeerraum">
    <w:name w:val="No Spacing"/>
    <w:uiPriority w:val="1"/>
    <w:qFormat/>
    <w:rsid w:val="00651D42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s330669</dc:creator>
  <dc:description/>
  <cp:lastModifiedBy>Administrator</cp:lastModifiedBy>
  <cp:revision>3</cp:revision>
  <dcterms:created xsi:type="dcterms:W3CDTF">2019-02-06T14:35:00Z</dcterms:created>
  <dcterms:modified xsi:type="dcterms:W3CDTF">2019-02-06T14:41:00Z</dcterms:modified>
</cp:coreProperties>
</file>